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8E" w:rsidRPr="00BF4C5F" w:rsidRDefault="00BE728E" w:rsidP="00BE728E">
      <w:pPr>
        <w:spacing w:line="23" w:lineRule="atLeast"/>
        <w:ind w:left="720"/>
        <w:contextualSpacing/>
        <w:jc w:val="both"/>
        <w:rPr>
          <w:rFonts w:ascii="Georgia" w:eastAsia="Calibri" w:hAnsi="Georgia"/>
          <w:i/>
          <w:iCs/>
        </w:rPr>
      </w:pPr>
    </w:p>
    <w:p w:rsidR="008A6DC4" w:rsidRDefault="008A6DC4" w:rsidP="008A6DC4">
      <w:pPr>
        <w:jc w:val="right"/>
        <w:outlineLvl w:val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Zał. nr 6 do SIWZ</w:t>
      </w:r>
    </w:p>
    <w:p w:rsidR="008A6DC4" w:rsidRDefault="008A6DC4" w:rsidP="008A6DC4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WZÓR</w:t>
      </w:r>
    </w:p>
    <w:p w:rsidR="008A6DC4" w:rsidRPr="004D4D45" w:rsidRDefault="008A6DC4" w:rsidP="008A6DC4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Umowa nr UM-000…../2015</w:t>
      </w: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zawarta w dniu</w:t>
      </w:r>
      <w:r>
        <w:rPr>
          <w:rFonts w:ascii="Arial" w:hAnsi="Arial" w:cs="Arial"/>
          <w:b/>
          <w:color w:val="333333"/>
          <w:sz w:val="22"/>
          <w:szCs w:val="22"/>
        </w:rPr>
        <w:t xml:space="preserve">……………………. </w:t>
      </w:r>
      <w:r w:rsidRPr="004D4D45">
        <w:rPr>
          <w:rFonts w:ascii="Arial" w:hAnsi="Arial" w:cs="Arial"/>
          <w:b/>
          <w:color w:val="333333"/>
          <w:sz w:val="22"/>
          <w:szCs w:val="22"/>
        </w:rPr>
        <w:t>w Olsztynie pomiędzy:</w:t>
      </w:r>
    </w:p>
    <w:p w:rsidR="008A6DC4" w:rsidRPr="004D4D45" w:rsidRDefault="008A6DC4" w:rsidP="008A6DC4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8A6DC4" w:rsidRPr="004D4D45" w:rsidRDefault="008A6DC4" w:rsidP="008A6DC4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8A6DC4" w:rsidRPr="004D4D45" w:rsidRDefault="008A6DC4" w:rsidP="008A6DC4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</w:p>
    <w:p w:rsidR="008A6DC4" w:rsidRPr="004D4D45" w:rsidRDefault="008A6DC4" w:rsidP="008A6DC4">
      <w:pPr>
        <w:jc w:val="both"/>
        <w:rPr>
          <w:rFonts w:ascii="Arial" w:hAnsi="Arial" w:cs="Arial"/>
          <w:b/>
          <w:iCs/>
          <w:color w:val="333333"/>
          <w:sz w:val="22"/>
          <w:szCs w:val="22"/>
        </w:rPr>
      </w:pPr>
      <w:r w:rsidRPr="004D4D45">
        <w:rPr>
          <w:rFonts w:ascii="Arial" w:hAnsi="Arial" w:cs="Arial"/>
          <w:b/>
          <w:iCs/>
          <w:color w:val="333333"/>
          <w:sz w:val="22"/>
          <w:szCs w:val="22"/>
        </w:rPr>
        <w:t>Wojewódzki Fundusz Ochrony Środowiska i Gospodarki Wodnej w Olsztynie</w:t>
      </w:r>
    </w:p>
    <w:p w:rsidR="008A6DC4" w:rsidRPr="004D4D45" w:rsidRDefault="008A6DC4" w:rsidP="008A6DC4">
      <w:pPr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4D4D45">
        <w:rPr>
          <w:rFonts w:ascii="Arial" w:hAnsi="Arial" w:cs="Arial"/>
          <w:bCs/>
          <w:color w:val="333333"/>
          <w:sz w:val="22"/>
          <w:szCs w:val="22"/>
        </w:rPr>
        <w:t>ul. Św. Barbary 9</w:t>
      </w: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bCs/>
          <w:color w:val="333333"/>
          <w:sz w:val="22"/>
          <w:szCs w:val="22"/>
        </w:rPr>
        <w:t>10-026 Olsztyn</w:t>
      </w: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NIP: 739 37 84 538</w:t>
      </w: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 xml:space="preserve">reprezentowanym przez: </w:t>
      </w:r>
    </w:p>
    <w:p w:rsidR="008A6DC4" w:rsidRPr="004D4D45" w:rsidRDefault="008A6DC4" w:rsidP="008A6DC4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 xml:space="preserve">Pana Adama Krzyśków – Prezesa Zarządu, </w:t>
      </w: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zwanego dalej Zamawiającym</w:t>
      </w: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8A6DC4" w:rsidRPr="004D4D45" w:rsidRDefault="008A6DC4" w:rsidP="008A6DC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a</w:t>
      </w:r>
    </w:p>
    <w:p w:rsidR="008A6DC4" w:rsidRDefault="008A6DC4" w:rsidP="008A6DC4">
      <w:pPr>
        <w:rPr>
          <w:rFonts w:ascii="Arial" w:hAnsi="Arial" w:cs="Arial"/>
          <w:color w:val="333333"/>
          <w:sz w:val="22"/>
          <w:szCs w:val="22"/>
          <w:lang w:eastAsia="ar-SA"/>
        </w:rPr>
      </w:pPr>
      <w:r>
        <w:rPr>
          <w:rFonts w:ascii="Arial" w:hAnsi="Arial" w:cs="Arial"/>
          <w:color w:val="333333"/>
          <w:sz w:val="22"/>
          <w:szCs w:val="22"/>
          <w:lang w:eastAsia="ar-SA"/>
        </w:rPr>
        <w:t>reprezentowaną przez:</w:t>
      </w:r>
    </w:p>
    <w:p w:rsidR="008A6DC4" w:rsidRDefault="008A6DC4" w:rsidP="008A6DC4">
      <w:pPr>
        <w:rPr>
          <w:rFonts w:ascii="Arial" w:hAnsi="Arial" w:cs="Arial"/>
          <w:color w:val="333333"/>
          <w:sz w:val="22"/>
          <w:szCs w:val="22"/>
          <w:lang w:eastAsia="ar-SA"/>
        </w:rPr>
      </w:pPr>
    </w:p>
    <w:p w:rsidR="008A6DC4" w:rsidRDefault="008A6DC4" w:rsidP="008A6D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  <w:lang w:eastAsia="ar-SA"/>
        </w:rPr>
        <w:t>……………………………………………….</w:t>
      </w:r>
    </w:p>
    <w:p w:rsidR="008A6DC4" w:rsidRDefault="008A6DC4" w:rsidP="008A6DC4">
      <w:pPr>
        <w:rPr>
          <w:rFonts w:ascii="Arial" w:hAnsi="Arial" w:cs="Arial"/>
          <w:sz w:val="22"/>
          <w:szCs w:val="22"/>
        </w:rPr>
      </w:pPr>
      <w:r w:rsidRPr="004D4D45">
        <w:rPr>
          <w:rFonts w:ascii="Arial" w:hAnsi="Arial" w:cs="Arial"/>
          <w:sz w:val="22"/>
          <w:szCs w:val="22"/>
        </w:rPr>
        <w:t>zwanego dalej Wykonawcą, o następującej treści.</w:t>
      </w:r>
    </w:p>
    <w:p w:rsidR="008A6DC4" w:rsidRDefault="008A6DC4" w:rsidP="008A6DC4">
      <w:pPr>
        <w:rPr>
          <w:rFonts w:ascii="Arial" w:hAnsi="Arial" w:cs="Arial"/>
          <w:sz w:val="22"/>
          <w:szCs w:val="22"/>
        </w:rPr>
      </w:pPr>
    </w:p>
    <w:p w:rsidR="008A6DC4" w:rsidRPr="00EE7C4D" w:rsidRDefault="008A6DC4" w:rsidP="008A6DC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Projekt sfinansowany przez Unię Europejską ze środków Europejskiego Funduszu Rozwoju Regionalnego w ramach Pomocy Technicznej Regionalnego Programu Operacyjnego Warmia i Mazury na lata 2007-2013</w:t>
      </w:r>
    </w:p>
    <w:p w:rsidR="008A6DC4" w:rsidRPr="004D4D45" w:rsidRDefault="008A6DC4" w:rsidP="008A6DC4">
      <w:pPr>
        <w:rPr>
          <w:rFonts w:ascii="Arial" w:hAnsi="Arial" w:cs="Arial"/>
          <w:sz w:val="22"/>
          <w:szCs w:val="22"/>
        </w:rPr>
      </w:pP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Umowa niniejsza jest następstwem dokonanego w dniu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>…………………………..r.</w:t>
      </w:r>
      <w:r>
        <w:rPr>
          <w:rFonts w:ascii="Arial" w:hAnsi="Arial" w:cs="Arial"/>
          <w:color w:val="333333"/>
          <w:sz w:val="22"/>
          <w:szCs w:val="22"/>
        </w:rPr>
        <w:br/>
        <w:t>p</w:t>
      </w:r>
      <w:r w:rsidRPr="004D4D45">
        <w:rPr>
          <w:rFonts w:ascii="Arial" w:hAnsi="Arial" w:cs="Arial"/>
          <w:color w:val="333333"/>
          <w:sz w:val="22"/>
          <w:szCs w:val="22"/>
        </w:rPr>
        <w:t>rzez Zamawiającego wyboru oferty Wykonawcy w postępowaniu o udzielenie zamówienia publicznego w trybie pr</w:t>
      </w:r>
      <w:r>
        <w:rPr>
          <w:rFonts w:ascii="Arial" w:hAnsi="Arial" w:cs="Arial"/>
          <w:color w:val="333333"/>
          <w:sz w:val="22"/>
          <w:szCs w:val="22"/>
        </w:rPr>
        <w:t>zetargu nieograniczonego powyżej 30</w:t>
      </w:r>
      <w:r w:rsidRPr="004D4D45">
        <w:rPr>
          <w:rFonts w:ascii="Arial" w:hAnsi="Arial" w:cs="Arial"/>
          <w:color w:val="333333"/>
          <w:sz w:val="22"/>
          <w:szCs w:val="22"/>
        </w:rPr>
        <w:t xml:space="preserve">.000,00 euro na </w:t>
      </w:r>
      <w:r w:rsidRPr="002C7F5C">
        <w:rPr>
          <w:rFonts w:asciiTheme="minorHAnsi" w:hAnsiTheme="minorHAnsi" w:cs="Arial"/>
          <w:b/>
        </w:rPr>
        <w:t>„</w:t>
      </w:r>
      <w:r>
        <w:rPr>
          <w:rFonts w:asciiTheme="minorHAnsi" w:hAnsiTheme="minorHAnsi" w:cs="Arial"/>
          <w:b/>
        </w:rPr>
        <w:t xml:space="preserve">Dostawa sprzętu komputerowego na potrzeby </w:t>
      </w:r>
      <w:proofErr w:type="spellStart"/>
      <w:r>
        <w:rPr>
          <w:rFonts w:asciiTheme="minorHAnsi" w:hAnsiTheme="minorHAnsi" w:cs="Arial"/>
          <w:b/>
        </w:rPr>
        <w:t>WFOŚiGW</w:t>
      </w:r>
      <w:proofErr w:type="spellEnd"/>
      <w:r>
        <w:rPr>
          <w:rFonts w:asciiTheme="minorHAnsi" w:hAnsiTheme="minorHAnsi" w:cs="Arial"/>
          <w:b/>
        </w:rPr>
        <w:t xml:space="preserve"> w Olsztynie</w:t>
      </w:r>
      <w:r w:rsidRPr="002C7F5C">
        <w:rPr>
          <w:rFonts w:asciiTheme="minorHAnsi" w:hAnsiTheme="minorHAnsi" w:cs="Arial"/>
          <w:b/>
        </w:rPr>
        <w:t>”</w:t>
      </w:r>
      <w:r>
        <w:rPr>
          <w:rFonts w:asciiTheme="minorHAnsi" w:hAnsiTheme="minorHAnsi" w:cs="Arial"/>
          <w:b/>
        </w:rPr>
        <w:t xml:space="preserve"> </w:t>
      </w:r>
      <w:r w:rsidRPr="004D4D45">
        <w:rPr>
          <w:rFonts w:ascii="Arial" w:hAnsi="Arial" w:cs="Arial"/>
          <w:color w:val="333333"/>
          <w:sz w:val="22"/>
          <w:szCs w:val="22"/>
        </w:rPr>
        <w:t xml:space="preserve">zgodnie z </w:t>
      </w:r>
      <w:r w:rsidRPr="004D4D45">
        <w:rPr>
          <w:rFonts w:ascii="Arial" w:hAnsi="Arial" w:cs="Arial"/>
          <w:sz w:val="22"/>
          <w:szCs w:val="22"/>
        </w:rPr>
        <w:t>ustawą z dnia 29 stycznia 2004 r. Prawo Za</w:t>
      </w:r>
      <w:r>
        <w:rPr>
          <w:rFonts w:ascii="Arial" w:hAnsi="Arial" w:cs="Arial"/>
          <w:sz w:val="22"/>
          <w:szCs w:val="22"/>
        </w:rPr>
        <w:t>mówień Publicznych (Dz. U z 2013</w:t>
      </w:r>
      <w:r w:rsidRPr="004D4D45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poz. 907</w:t>
      </w:r>
      <w:r w:rsidRPr="004D4D4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D4D45">
        <w:rPr>
          <w:rFonts w:ascii="Arial" w:hAnsi="Arial" w:cs="Arial"/>
          <w:sz w:val="22"/>
          <w:szCs w:val="22"/>
        </w:rPr>
        <w:t>późn</w:t>
      </w:r>
      <w:proofErr w:type="spellEnd"/>
      <w:r w:rsidRPr="004D4D45">
        <w:rPr>
          <w:rFonts w:ascii="Arial" w:hAnsi="Arial" w:cs="Arial"/>
          <w:sz w:val="22"/>
          <w:szCs w:val="22"/>
        </w:rPr>
        <w:t>. zm.)</w:t>
      </w:r>
    </w:p>
    <w:p w:rsidR="008A6DC4" w:rsidRPr="004D4D45" w:rsidRDefault="008A6DC4" w:rsidP="008A6DC4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Strony zawierają niniejszą umowę opierając się na warunkach podanych przez Wykonawcę w ofercie, o której mowa  w ust. 1 preambuły, a także na warunkach wskazanych przez Zamawiającego w Specyfikacji Istotnych Warunków Zamówienia.</w:t>
      </w:r>
    </w:p>
    <w:p w:rsidR="008A6DC4" w:rsidRDefault="008A6DC4" w:rsidP="008A6DC4">
      <w:pPr>
        <w:rPr>
          <w:rFonts w:ascii="Arial" w:hAnsi="Arial" w:cs="Arial"/>
          <w:b/>
          <w:color w:val="333333"/>
          <w:sz w:val="22"/>
          <w:szCs w:val="22"/>
        </w:rPr>
      </w:pPr>
    </w:p>
    <w:p w:rsidR="008A6DC4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 1</w:t>
      </w: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Przedmiot Umowy</w:t>
      </w: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5003DC" w:rsidRDefault="008A6DC4" w:rsidP="008A6DC4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Zgodnie z Opisem Przedmiotu Zamówienia, stanowiący załącznik nr 1 do niniejszej umowy, p</w:t>
      </w:r>
      <w:r w:rsidRPr="00E31FEB">
        <w:rPr>
          <w:rFonts w:ascii="Arial" w:hAnsi="Arial" w:cs="Arial"/>
          <w:color w:val="333333"/>
          <w:sz w:val="22"/>
          <w:szCs w:val="22"/>
        </w:rPr>
        <w:t xml:space="preserve">rzedmiotem niniejszej umowy jest </w:t>
      </w:r>
      <w:r w:rsidRPr="002C7F5C">
        <w:rPr>
          <w:rFonts w:asciiTheme="minorHAnsi" w:hAnsiTheme="minorHAnsi" w:cs="Arial"/>
          <w:b/>
        </w:rPr>
        <w:t>„</w:t>
      </w:r>
      <w:r>
        <w:rPr>
          <w:rFonts w:asciiTheme="minorHAnsi" w:hAnsiTheme="minorHAnsi" w:cs="Arial"/>
          <w:b/>
        </w:rPr>
        <w:t xml:space="preserve">Dostawa sprzętu komputerowego na potrzeby </w:t>
      </w:r>
      <w:proofErr w:type="spellStart"/>
      <w:r>
        <w:rPr>
          <w:rFonts w:asciiTheme="minorHAnsi" w:hAnsiTheme="minorHAnsi" w:cs="Arial"/>
          <w:b/>
        </w:rPr>
        <w:t>WFOŚiGW</w:t>
      </w:r>
      <w:proofErr w:type="spellEnd"/>
      <w:r>
        <w:rPr>
          <w:rFonts w:asciiTheme="minorHAnsi" w:hAnsiTheme="minorHAnsi" w:cs="Arial"/>
          <w:b/>
        </w:rPr>
        <w:t xml:space="preserve"> w Olsztynie</w:t>
      </w:r>
      <w:r w:rsidRPr="002C7F5C">
        <w:rPr>
          <w:rFonts w:asciiTheme="minorHAnsi" w:hAnsiTheme="minorHAnsi" w:cs="Arial"/>
          <w:b/>
        </w:rPr>
        <w:t>”</w:t>
      </w:r>
      <w:r>
        <w:rPr>
          <w:rFonts w:asciiTheme="minorHAnsi" w:hAnsiTheme="minorHAnsi" w:cs="Arial"/>
          <w:b/>
        </w:rPr>
        <w:t xml:space="preserve"> </w:t>
      </w:r>
      <w:r w:rsidRPr="00E31FEB">
        <w:rPr>
          <w:rFonts w:ascii="Arial" w:hAnsi="Arial" w:cs="Arial"/>
          <w:color w:val="333333"/>
          <w:sz w:val="22"/>
          <w:szCs w:val="22"/>
        </w:rPr>
        <w:t>r.</w:t>
      </w:r>
      <w:r w:rsidRPr="00E31FEB">
        <w:rPr>
          <w:rFonts w:ascii="Calibri" w:hAnsi="Calibri" w:cs="Arial"/>
          <w:b/>
          <w:sz w:val="22"/>
          <w:szCs w:val="22"/>
        </w:rPr>
        <w:t xml:space="preserve"> </w:t>
      </w:r>
      <w:r w:rsidRPr="00E31FEB">
        <w:rPr>
          <w:rFonts w:ascii="Arial" w:hAnsi="Arial" w:cs="Arial"/>
          <w:color w:val="333333"/>
          <w:sz w:val="22"/>
          <w:szCs w:val="22"/>
        </w:rPr>
        <w:t xml:space="preserve">na warunkach opisanych w </w:t>
      </w:r>
      <w:r>
        <w:rPr>
          <w:rFonts w:ascii="Arial" w:hAnsi="Arial" w:cs="Arial"/>
          <w:color w:val="333333"/>
          <w:sz w:val="22"/>
          <w:szCs w:val="22"/>
        </w:rPr>
        <w:t>opisie przedmiotu zamówienia stanowiącym zał. nr 1 do SIWZ i ofercie Wykonawcy, a w szczególności dostawa macierzy oraz usługa wdrożeniowa.</w:t>
      </w:r>
    </w:p>
    <w:p w:rsidR="008A6DC4" w:rsidRPr="005003DC" w:rsidRDefault="008A6DC4" w:rsidP="008A6DC4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Opis przedmiotu zamówienia stanowił zał. nr 1 do niniejszej umowy.</w:t>
      </w:r>
    </w:p>
    <w:p w:rsidR="008A6DC4" w:rsidRDefault="008A6DC4" w:rsidP="008A6DC4">
      <w:pPr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lastRenderedPageBreak/>
        <w:t>§ 2</w:t>
      </w:r>
    </w:p>
    <w:p w:rsidR="008A6DC4" w:rsidRPr="004D4D45" w:rsidRDefault="008A6DC4" w:rsidP="008A6DC4">
      <w:pPr>
        <w:tabs>
          <w:tab w:val="left" w:pos="567"/>
        </w:tabs>
        <w:suppressAutoHyphens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Wartość umowy</w:t>
      </w:r>
    </w:p>
    <w:p w:rsidR="008A6DC4" w:rsidRDefault="008A6DC4" w:rsidP="008A6DC4">
      <w:pPr>
        <w:pStyle w:val="Akapitzlist"/>
        <w:tabs>
          <w:tab w:val="left" w:pos="567"/>
        </w:tabs>
        <w:suppressAutoHyphens/>
        <w:spacing w:line="240" w:lineRule="auto"/>
        <w:ind w:left="0"/>
        <w:jc w:val="both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>Strony ustalają, iż koszt niniejszej umowy, zgodnie z załącznikiem nr 5 do oferty – formularzem ofertowym, którego kopia stanowi załącznik nr 2 do u</w:t>
      </w:r>
      <w:r>
        <w:rPr>
          <w:rFonts w:ascii="Arial" w:hAnsi="Arial" w:cs="Arial"/>
          <w:color w:val="333333"/>
        </w:rPr>
        <w:t xml:space="preserve">mowy, wyniesie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………………………………………………….(słownie:………………………………………),</w:t>
      </w:r>
    </w:p>
    <w:p w:rsidR="008A6DC4" w:rsidRPr="000D57F6" w:rsidRDefault="008A6DC4" w:rsidP="008A6DC4">
      <w:pPr>
        <w:pStyle w:val="Akapitzlist"/>
        <w:tabs>
          <w:tab w:val="left" w:pos="567"/>
        </w:tabs>
        <w:suppressAutoHyphens/>
        <w:spacing w:line="240" w:lineRule="auto"/>
        <w:ind w:left="0"/>
        <w:jc w:val="both"/>
        <w:rPr>
          <w:rFonts w:ascii="Arial" w:hAnsi="Arial" w:cs="Arial"/>
          <w:color w:val="333333"/>
        </w:rPr>
      </w:pPr>
    </w:p>
    <w:p w:rsidR="008A6DC4" w:rsidRPr="004D4D45" w:rsidRDefault="008A6DC4" w:rsidP="008A6DC4">
      <w:pPr>
        <w:pStyle w:val="Tekstpodstawowywcity"/>
        <w:spacing w:after="0"/>
        <w:ind w:left="709" w:hanging="709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§3</w:t>
      </w:r>
    </w:p>
    <w:p w:rsidR="008A6DC4" w:rsidRPr="004D4D45" w:rsidRDefault="008A6DC4" w:rsidP="008A6DC4">
      <w:pPr>
        <w:pStyle w:val="Tekstpodstawowywcity"/>
        <w:spacing w:after="0"/>
        <w:ind w:left="709" w:hanging="709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Warunki płatności</w:t>
      </w:r>
    </w:p>
    <w:p w:rsidR="008A6DC4" w:rsidRPr="0048600D" w:rsidRDefault="008A6DC4" w:rsidP="008A6DC4">
      <w:pPr>
        <w:pStyle w:val="Tekstpodstawowywcity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Należność za wykonanie przedmiotu umowy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Pr="004D4D45">
        <w:rPr>
          <w:rFonts w:ascii="Arial" w:hAnsi="Arial" w:cs="Arial"/>
          <w:color w:val="333333"/>
          <w:sz w:val="22"/>
          <w:szCs w:val="22"/>
        </w:rPr>
        <w:t xml:space="preserve"> będzie uregulowane przez Zamawiającego przelewem w terminie 14 dni od daty ot</w:t>
      </w:r>
      <w:r>
        <w:rPr>
          <w:rFonts w:ascii="Arial" w:hAnsi="Arial" w:cs="Arial"/>
          <w:color w:val="333333"/>
          <w:sz w:val="22"/>
          <w:szCs w:val="22"/>
        </w:rPr>
        <w:t>rzymania prawidłowo wystawionych faktury</w:t>
      </w:r>
      <w:r w:rsidRPr="004D4D45">
        <w:rPr>
          <w:rFonts w:ascii="Arial" w:hAnsi="Arial" w:cs="Arial"/>
          <w:color w:val="333333"/>
          <w:sz w:val="22"/>
          <w:szCs w:val="22"/>
        </w:rPr>
        <w:t xml:space="preserve"> VAT.</w:t>
      </w:r>
    </w:p>
    <w:p w:rsidR="008A6DC4" w:rsidRPr="004D4D45" w:rsidRDefault="008A6DC4" w:rsidP="008A6DC4">
      <w:pPr>
        <w:pStyle w:val="Tekstpodstawowywcity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Uregulowanie należność umowy nastąpi po prawidłowym odbiorze przedmiotu umowy na podstawie protokołu zdawczo-odbiorczego podpisanego w obecności przedstawicieli stron umowy wyznaczonych do realizacji umowy.</w:t>
      </w:r>
    </w:p>
    <w:p w:rsidR="008A6DC4" w:rsidRPr="004D4D45" w:rsidRDefault="008A6DC4" w:rsidP="008A6DC4">
      <w:pPr>
        <w:pStyle w:val="Tekstpodstawowywcity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Za dzień zapłaty uważa się dzień obciążenia rachunku bankowego Zamawiającego.</w:t>
      </w:r>
    </w:p>
    <w:p w:rsidR="008A6DC4" w:rsidRPr="00DD4FDA" w:rsidRDefault="008A6DC4" w:rsidP="008A6DC4">
      <w:pPr>
        <w:pStyle w:val="Tekstpodstawowywcity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4D4D45">
        <w:rPr>
          <w:rFonts w:ascii="Arial" w:hAnsi="Arial" w:cs="Arial"/>
          <w:color w:val="333333"/>
          <w:sz w:val="22"/>
          <w:szCs w:val="22"/>
        </w:rPr>
        <w:t>Zamawiający zobowiązuje się dokonać zapłaty należności na rachunek bankowy Wykonawcy wskazany na fakturze VAT.</w:t>
      </w:r>
    </w:p>
    <w:p w:rsidR="008A6DC4" w:rsidRDefault="008A6DC4" w:rsidP="008A6DC4">
      <w:pPr>
        <w:tabs>
          <w:tab w:val="left" w:pos="2552"/>
        </w:tabs>
        <w:rPr>
          <w:rFonts w:ascii="Arial" w:hAnsi="Arial" w:cs="Arial"/>
          <w:b/>
          <w:color w:val="333333"/>
          <w:sz w:val="22"/>
          <w:szCs w:val="22"/>
        </w:rPr>
      </w:pPr>
    </w:p>
    <w:p w:rsidR="008A6DC4" w:rsidRDefault="008A6DC4" w:rsidP="008A6DC4">
      <w:pPr>
        <w:tabs>
          <w:tab w:val="left" w:pos="6263"/>
        </w:tabs>
        <w:spacing w:line="276" w:lineRule="auto"/>
        <w:ind w:left="40"/>
        <w:jc w:val="center"/>
        <w:rPr>
          <w:rFonts w:ascii="Arial" w:hAnsi="Arial" w:cs="Arial"/>
          <w:b/>
          <w:bCs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</w:t>
      </w:r>
      <w:r w:rsidRPr="007E13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8A6DC4" w:rsidRPr="00CA55A2" w:rsidRDefault="008A6DC4" w:rsidP="008A6DC4">
      <w:pPr>
        <w:tabs>
          <w:tab w:val="left" w:pos="6263"/>
        </w:tabs>
        <w:spacing w:line="276" w:lineRule="auto"/>
        <w:ind w:left="4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A55A2">
        <w:rPr>
          <w:rFonts w:ascii="Arial" w:hAnsi="Arial" w:cs="Arial"/>
          <w:b/>
          <w:bCs/>
          <w:sz w:val="22"/>
          <w:szCs w:val="22"/>
        </w:rPr>
        <w:t>BEZPOŚREDNIA PŁATNOŚĆ DLA PODWYKONAWCY</w:t>
      </w:r>
    </w:p>
    <w:p w:rsidR="008A6DC4" w:rsidRPr="00CA55A2" w:rsidRDefault="008A6DC4" w:rsidP="008A6DC4">
      <w:pPr>
        <w:tabs>
          <w:tab w:val="left" w:pos="6263"/>
        </w:tabs>
        <w:spacing w:line="276" w:lineRule="auto"/>
        <w:ind w:left="40"/>
        <w:jc w:val="center"/>
        <w:rPr>
          <w:rFonts w:ascii="Arial" w:hAnsi="Arial" w:cs="Arial"/>
          <w:b/>
          <w:bCs/>
          <w:sz w:val="22"/>
          <w:szCs w:val="22"/>
        </w:rPr>
      </w:pPr>
      <w:r w:rsidRPr="00CA55A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A55A2">
        <w:rPr>
          <w:rFonts w:ascii="Arial" w:hAnsi="Arial" w:cs="Arial"/>
          <w:b/>
          <w:bCs/>
          <w:sz w:val="22"/>
          <w:szCs w:val="22"/>
        </w:rPr>
        <w:t>I DALSZEGO PODWYKONAWCY.</w:t>
      </w:r>
    </w:p>
    <w:p w:rsidR="008A6DC4" w:rsidRPr="00CA55A2" w:rsidRDefault="008A6DC4" w:rsidP="008A6DC4">
      <w:pPr>
        <w:numPr>
          <w:ilvl w:val="0"/>
          <w:numId w:val="16"/>
        </w:numPr>
        <w:suppressAutoHyphens/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Zamawiający dokonuje bezpośredniej zapłaty wymagalnego wynagrodzenia przysługującego podwykonawcy lub dalszemu podwykonawcy, który zawarł przedłożoną Zamawiającemu umowę o podwykonawstwo, której przedmiotem są usługi, w przypadku uchylenia się od obowiązku zapłaty odpowiednio przez wykonawcę, podwykonawcę lub dalszego podwykonawcę zamówienia. </w:t>
      </w:r>
    </w:p>
    <w:p w:rsidR="008A6DC4" w:rsidRPr="00CA55A2" w:rsidRDefault="008A6DC4" w:rsidP="008A6DC4">
      <w:pPr>
        <w:numPr>
          <w:ilvl w:val="0"/>
          <w:numId w:val="16"/>
        </w:numPr>
        <w:suppressAutoHyphens/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Wynagrodzenie, o którym mowa w ust. 1, dotyczy wyłącznie należności powstałych po przedłożeniu Zamawiającemu poświadczonej za zgodność z oryginałem kopii umowy o podwykonawstwo, której przedmiotem są usługi. </w:t>
      </w:r>
    </w:p>
    <w:p w:rsidR="008A6DC4" w:rsidRPr="00CA55A2" w:rsidRDefault="008A6DC4" w:rsidP="008A6DC4">
      <w:pPr>
        <w:numPr>
          <w:ilvl w:val="0"/>
          <w:numId w:val="16"/>
        </w:numPr>
        <w:suppressAutoHyphens/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Bezpośrednia zapłata obejmuje wyłącznie należne wynagrodzenie, bez odsetek, należnych podwykonawcy lub dalszemu podwykonawcy. </w:t>
      </w:r>
    </w:p>
    <w:p w:rsidR="008A6DC4" w:rsidRPr="00CA55A2" w:rsidRDefault="008A6DC4" w:rsidP="008A6DC4">
      <w:pPr>
        <w:numPr>
          <w:ilvl w:val="0"/>
          <w:numId w:val="16"/>
        </w:numPr>
        <w:suppressAutoHyphens/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Przed dokonaniem bezpośredniej zapłaty Zamawiający umożliwi wykonawcy zgłoszenie pisemnych uwag dotyczących zasadności bezpośredniej zapłaty wynagrodzenia podwykonawcy lub dalszemu podwykonawcy, o których mowa w ust. 1. Zamawiający informuje o terminie zgłaszania uwag, nie krótszym niż 7 dni od dnia doręczenia tej informacji. </w:t>
      </w:r>
    </w:p>
    <w:p w:rsidR="008A6DC4" w:rsidRPr="00CA55A2" w:rsidRDefault="008A6DC4" w:rsidP="008A6DC4">
      <w:pPr>
        <w:spacing w:line="276" w:lineRule="auto"/>
        <w:ind w:left="4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5. W przypadku zgłoszenia uwag, o których mowa w ust. 4, w terminie wskazanym przez Zamawiającego, Zamawiający może: </w:t>
      </w:r>
    </w:p>
    <w:p w:rsidR="008A6DC4" w:rsidRPr="00CA55A2" w:rsidRDefault="008A6DC4" w:rsidP="008A6DC4">
      <w:pPr>
        <w:spacing w:line="276" w:lineRule="auto"/>
        <w:ind w:left="4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1) nie dokonać bezpośredniej zapłaty wynagrodzenia podwykonawcy lub dalszemu podwykonawcy, jeżeli wykonawca wykaże niezasadność takiej zapłaty albo </w:t>
      </w:r>
    </w:p>
    <w:p w:rsidR="008A6DC4" w:rsidRPr="00CA55A2" w:rsidRDefault="008A6DC4" w:rsidP="008A6DC4">
      <w:pPr>
        <w:spacing w:line="276" w:lineRule="auto"/>
        <w:ind w:left="4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 </w:t>
      </w:r>
    </w:p>
    <w:p w:rsidR="008A6DC4" w:rsidRPr="00CA55A2" w:rsidRDefault="008A6DC4" w:rsidP="008A6DC4">
      <w:pPr>
        <w:spacing w:line="276" w:lineRule="auto"/>
        <w:ind w:left="4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3) dokonać bezpośredniej zapłaty wynagrodzenia podwykonawcy lub dalszemu podwykonawcy, jeżeli podwykonawca lub dalszy podwykonawca wykaże zasadność takiej zapłaty. </w:t>
      </w:r>
    </w:p>
    <w:p w:rsidR="008A6DC4" w:rsidRPr="00CA55A2" w:rsidRDefault="008A6DC4" w:rsidP="008A6DC4">
      <w:pPr>
        <w:numPr>
          <w:ilvl w:val="0"/>
          <w:numId w:val="15"/>
        </w:numPr>
        <w:suppressAutoHyphens/>
        <w:spacing w:line="276" w:lineRule="auto"/>
        <w:ind w:left="40" w:firstLine="0"/>
        <w:jc w:val="both"/>
        <w:rPr>
          <w:rFonts w:ascii="Arial" w:hAnsi="Arial" w:cs="Arial"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W przypadku dokonania bezpośredniej zapłaty podwykonawcy lub dalszemu podwykonawcy, o których mowa w ust. 1, Zamawiający potrąca kwotę wypłaconego wynagrodzenia z wynagrodzenia należnego wykonawcy. </w:t>
      </w:r>
    </w:p>
    <w:p w:rsidR="008A6DC4" w:rsidRDefault="008A6DC4" w:rsidP="008A6DC4">
      <w:pPr>
        <w:tabs>
          <w:tab w:val="left" w:pos="7095"/>
        </w:tabs>
        <w:autoSpaceDE w:val="0"/>
        <w:spacing w:line="276" w:lineRule="auto"/>
        <w:ind w:left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8A6DC4" w:rsidRPr="00CA55A2" w:rsidRDefault="008A6DC4" w:rsidP="008A6DC4">
      <w:pPr>
        <w:tabs>
          <w:tab w:val="left" w:pos="7095"/>
        </w:tabs>
        <w:autoSpaceDE w:val="0"/>
        <w:spacing w:line="276" w:lineRule="auto"/>
        <w:ind w:left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8A6DC4" w:rsidRPr="00372F2E" w:rsidRDefault="008A6DC4" w:rsidP="008A6DC4">
      <w:pPr>
        <w:tabs>
          <w:tab w:val="left" w:pos="6263"/>
        </w:tabs>
        <w:spacing w:line="276" w:lineRule="auto"/>
        <w:ind w:left="40"/>
        <w:jc w:val="center"/>
        <w:rPr>
          <w:rFonts w:ascii="Arial" w:hAnsi="Arial" w:cs="Arial"/>
          <w:b/>
          <w:bCs/>
          <w:sz w:val="22"/>
          <w:szCs w:val="22"/>
        </w:rPr>
      </w:pPr>
      <w:r w:rsidRPr="00CA55A2">
        <w:rPr>
          <w:rFonts w:ascii="Arial" w:hAnsi="Arial" w:cs="Arial"/>
          <w:b/>
          <w:sz w:val="22"/>
          <w:szCs w:val="22"/>
        </w:rPr>
        <w:t>PODWYKONAWSTWO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eastAsia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sz w:val="22"/>
          <w:szCs w:val="22"/>
        </w:rPr>
        <w:lastRenderedPageBreak/>
        <w:t>Przekazanie wykonania przedmiotu umowy przez Wykonawcę osobie trzeciej w całości lub części wymaga pisemnej zgody Zamawiającego, pod rygorem nieważności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CA55A2">
        <w:rPr>
          <w:rFonts w:ascii="Arial" w:eastAsia="Times New Roman" w:hAnsi="Arial" w:cs="Arial"/>
          <w:iCs/>
          <w:sz w:val="22"/>
          <w:szCs w:val="22"/>
        </w:rPr>
        <w:t>Wykonawca, podwykonawca lub dalszy podwykonawca zamówienia, jest obowiązany, w terminie 7 dni od zawarcia umowy, do przedłożenia zamawiającemu kopi umowy z podwykonawcą/ dalszym podwykonawcą, przy czym podwykonawca lub dalszy podwykonawca jest obowiązany dołączyć zgodę wykonawcy na zawarcie umowy o podwykonawstwo. 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 xml:space="preserve">Podwykonawstwo nie zmienia zobowiązań Wykonawcy. Wykonawca jest odpowiedzialny </w:t>
      </w:r>
      <w:r w:rsidRPr="00CA55A2">
        <w:rPr>
          <w:rFonts w:ascii="Arial" w:hAnsi="Arial" w:cs="Arial"/>
          <w:iCs/>
          <w:sz w:val="22"/>
          <w:szCs w:val="22"/>
        </w:rPr>
        <w:br/>
        <w:t>za działania, uchybienia i zaniedbania podwykonawcy, jego przedstawicieli lub pracowników w takim samym zakresie jak za swoje działania.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 xml:space="preserve">Do zwarcia umów z dalszymi podwykonawcami zastosowanie mają zapisy dotyczące zawierania umów pomiędzy wykonawcą a podwykonawcą. 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CA55A2">
        <w:rPr>
          <w:rFonts w:ascii="Arial" w:hAnsi="Arial" w:cs="Arial"/>
          <w:iCs/>
          <w:sz w:val="22"/>
          <w:szCs w:val="22"/>
        </w:rPr>
        <w:t>Jeżeli zmiana albo rezygnacja z podwykonawcy dotyczy podmiotu, na którego zasoby wykonawca powoływał się na zasadach określonych w art. 26 ust. 2b PZP- w celu   warunków udziału w postępowaniu, wykonawca jest zobowiązany udowodnić zamawiającemu, że inny proponowany podwykonawca, lub wykonawca samodzielnie spełnia je w stosunku nie mniejszym, niż wymagany w trakcie postępowania.</w:t>
      </w:r>
    </w:p>
    <w:p w:rsidR="008A6DC4" w:rsidRPr="00CA55A2" w:rsidRDefault="008A6DC4" w:rsidP="008A6DC4">
      <w:pPr>
        <w:pStyle w:val="Zwykytekst1"/>
        <w:numPr>
          <w:ilvl w:val="0"/>
          <w:numId w:val="14"/>
        </w:numPr>
        <w:tabs>
          <w:tab w:val="left" w:pos="7072"/>
        </w:tabs>
        <w:spacing w:line="276" w:lineRule="auto"/>
        <w:ind w:left="40" w:firstLine="0"/>
        <w:jc w:val="both"/>
        <w:rPr>
          <w:rFonts w:ascii="Arial" w:hAnsi="Arial" w:cs="Arial"/>
          <w:sz w:val="22"/>
          <w:szCs w:val="22"/>
        </w:rPr>
      </w:pPr>
      <w:r w:rsidRPr="00CA55A2">
        <w:rPr>
          <w:rFonts w:ascii="Arial" w:eastAsia="Times New Roman" w:hAnsi="Arial" w:cs="Arial"/>
          <w:iCs/>
          <w:sz w:val="22"/>
          <w:szCs w:val="22"/>
        </w:rPr>
        <w:t>Jeżeli zmiana albo rezygnacja z podwykonawcy dotyczy podmiotu, na którego zasoby wykonawca powoływał się, na zasadach określonych w art. 26 ust. 2b PZP, w celu wykazania spełniania warunków udziału w postępowaniu, o których mowa w art. 22 ust. 1PZP, wykonawca jest obowiązany wykazać zamawiającemu, iż proponowany inny podwykonawca lub wykonawca samodzielnie spełnia je w stopniu nie mniejszym niż wymagany w trakcie postępowania o udzielenie zamówienia.</w:t>
      </w:r>
    </w:p>
    <w:p w:rsidR="008A6DC4" w:rsidRDefault="008A6DC4" w:rsidP="008A6DC4">
      <w:pPr>
        <w:tabs>
          <w:tab w:val="left" w:pos="2552"/>
        </w:tabs>
        <w:ind w:left="40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§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6</w:t>
      </w:r>
    </w:p>
    <w:p w:rsidR="008A6DC4" w:rsidRPr="004D4D45" w:rsidRDefault="008A6DC4" w:rsidP="008A6DC4">
      <w:pPr>
        <w:jc w:val="center"/>
        <w:outlineLvl w:val="0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Termin realizacji umowy</w:t>
      </w:r>
    </w:p>
    <w:p w:rsidR="008A6DC4" w:rsidRPr="005A3D7F" w:rsidRDefault="008A6DC4" w:rsidP="008A6DC4">
      <w:pPr>
        <w:pStyle w:val="Akapitzlist"/>
        <w:spacing w:line="240" w:lineRule="auto"/>
        <w:ind w:left="0"/>
        <w:jc w:val="left"/>
        <w:outlineLvl w:val="0"/>
        <w:rPr>
          <w:rFonts w:ascii="Arial" w:hAnsi="Arial" w:cs="Arial"/>
          <w:color w:val="333333"/>
        </w:rPr>
      </w:pPr>
      <w:r w:rsidRPr="004D4D45">
        <w:rPr>
          <w:rFonts w:ascii="Arial" w:hAnsi="Arial" w:cs="Arial"/>
          <w:color w:val="333333"/>
        </w:rPr>
        <w:t xml:space="preserve">Termin realizacji umowy: </w:t>
      </w:r>
      <w:r>
        <w:rPr>
          <w:rFonts w:ascii="Arial" w:hAnsi="Arial" w:cs="Arial"/>
          <w:b/>
          <w:color w:val="333333"/>
        </w:rPr>
        <w:t>…………………</w:t>
      </w:r>
    </w:p>
    <w:p w:rsidR="008A6DC4" w:rsidRPr="004D4D45" w:rsidRDefault="008A6DC4" w:rsidP="008A6DC4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§ 7</w:t>
      </w:r>
    </w:p>
    <w:p w:rsidR="008A6DC4" w:rsidRPr="004D4D45" w:rsidRDefault="008A6DC4" w:rsidP="008A6DC4">
      <w:pPr>
        <w:tabs>
          <w:tab w:val="num" w:pos="567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Kary umowne</w:t>
      </w:r>
    </w:p>
    <w:p w:rsidR="008A6DC4" w:rsidRPr="0051548D" w:rsidRDefault="008A6DC4" w:rsidP="008A6DC4">
      <w:pPr>
        <w:pStyle w:val="Akapitzlist"/>
        <w:numPr>
          <w:ilvl w:val="0"/>
          <w:numId w:val="10"/>
        </w:numPr>
        <w:tabs>
          <w:tab w:val="num" w:pos="56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51548D">
        <w:rPr>
          <w:rFonts w:ascii="Arial" w:hAnsi="Arial" w:cs="Arial"/>
        </w:rPr>
        <w:t>Strony ustalają odpowiedzialność za niewykonanie lub nienależyte wykonanie umowy przez zapłatę kary umownej.</w:t>
      </w:r>
    </w:p>
    <w:p w:rsidR="008A6DC4" w:rsidRPr="0051548D" w:rsidRDefault="008A6DC4" w:rsidP="008A6DC4">
      <w:pPr>
        <w:pStyle w:val="Akapitzlist"/>
        <w:numPr>
          <w:ilvl w:val="0"/>
          <w:numId w:val="10"/>
        </w:numPr>
        <w:tabs>
          <w:tab w:val="num" w:pos="56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51548D">
        <w:rPr>
          <w:rFonts w:ascii="Arial" w:hAnsi="Arial" w:cs="Arial"/>
        </w:rPr>
        <w:t xml:space="preserve">Wykonawca zapłaci Zamawiającemu kary umowne w wysokości </w:t>
      </w:r>
      <w:r w:rsidRPr="0051548D">
        <w:rPr>
          <w:rFonts w:ascii="Arial" w:hAnsi="Arial" w:cs="Arial"/>
          <w:color w:val="333333"/>
        </w:rPr>
        <w:t xml:space="preserve">5.000,00 zł brutto za odstąpienie od umowy z przyczyn niezawinionych przez </w:t>
      </w:r>
      <w:r>
        <w:rPr>
          <w:rFonts w:ascii="Arial" w:hAnsi="Arial" w:cs="Arial"/>
          <w:color w:val="333333"/>
        </w:rPr>
        <w:t>Zamawiającego.</w:t>
      </w:r>
    </w:p>
    <w:p w:rsidR="008A6DC4" w:rsidRPr="0051548D" w:rsidRDefault="008A6DC4" w:rsidP="008A6DC4">
      <w:pPr>
        <w:pStyle w:val="Akapitzlist"/>
        <w:numPr>
          <w:ilvl w:val="0"/>
          <w:numId w:val="10"/>
        </w:numPr>
        <w:tabs>
          <w:tab w:val="num" w:pos="567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kary umowne w wysokości 1.500,00 zł brutto za każdy dzień zwłoki od terminu dostawy urządzeń</w:t>
      </w:r>
    </w:p>
    <w:p w:rsidR="008A6DC4" w:rsidRPr="005E40B6" w:rsidRDefault="008A6DC4" w:rsidP="008A6DC4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2C3C50">
        <w:rPr>
          <w:rFonts w:ascii="Arial" w:hAnsi="Arial" w:cs="Arial"/>
          <w:color w:val="333333"/>
          <w:sz w:val="22"/>
          <w:szCs w:val="22"/>
        </w:rPr>
        <w:t xml:space="preserve">Zamawiający odstąpi od naliczenia kary umownej w wysokości określonej w </w:t>
      </w:r>
      <w:r>
        <w:rPr>
          <w:rFonts w:ascii="Arial" w:hAnsi="Arial" w:cs="Arial"/>
          <w:color w:val="333333"/>
          <w:sz w:val="22"/>
          <w:szCs w:val="22"/>
        </w:rPr>
        <w:t>ust. 2</w:t>
      </w:r>
      <w:r w:rsidRPr="00A24BD9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w przypadku wystąpienia siły wyższej lub innego powodu uzasadnionego przez Wykonawcę. Uzasadnienie powodu odstąpienia od umowy Wykonawca składa w formie pisemnej.</w:t>
      </w:r>
    </w:p>
    <w:p w:rsidR="008A6DC4" w:rsidRPr="002C3C50" w:rsidRDefault="008A6DC4" w:rsidP="008A6DC4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2C3C50">
        <w:rPr>
          <w:rFonts w:ascii="Arial" w:hAnsi="Arial" w:cs="Arial"/>
          <w:color w:val="333333"/>
          <w:sz w:val="22"/>
          <w:szCs w:val="22"/>
        </w:rPr>
        <w:t>Jeżeli kwota kar umownych nie pokryje rzeczywistych strat, Strony Umowy zastrzegają uprawnienia do dochodzenia odszkodowania na zasadach ogólnych określonych w kodeksie cywilnym.</w:t>
      </w:r>
    </w:p>
    <w:p w:rsidR="008A6DC4" w:rsidRPr="002C3C50" w:rsidRDefault="008A6DC4" w:rsidP="008A6DC4">
      <w:pPr>
        <w:pStyle w:val="Tekstpodstawowywcity"/>
        <w:numPr>
          <w:ilvl w:val="0"/>
          <w:numId w:val="10"/>
        </w:numPr>
        <w:spacing w:after="0"/>
        <w:ind w:left="0" w:firstLine="0"/>
        <w:jc w:val="both"/>
        <w:rPr>
          <w:rFonts w:ascii="Arial" w:hAnsi="Arial" w:cs="Arial"/>
          <w:color w:val="333333"/>
          <w:sz w:val="22"/>
          <w:szCs w:val="22"/>
        </w:rPr>
      </w:pPr>
      <w:r w:rsidRPr="002C3C50">
        <w:rPr>
          <w:rFonts w:ascii="Arial" w:hAnsi="Arial" w:cs="Arial"/>
          <w:color w:val="333333"/>
          <w:sz w:val="22"/>
          <w:szCs w:val="22"/>
        </w:rPr>
        <w:t xml:space="preserve">Termin zapłaty kary umownej wynosi 7 </w:t>
      </w:r>
      <w:r>
        <w:rPr>
          <w:rFonts w:ascii="Arial" w:hAnsi="Arial" w:cs="Arial"/>
          <w:color w:val="333333"/>
          <w:sz w:val="22"/>
          <w:szCs w:val="22"/>
        </w:rPr>
        <w:t xml:space="preserve">(siedem) dni od daty doręczenia </w:t>
      </w:r>
      <w:r w:rsidRPr="002C3C50">
        <w:rPr>
          <w:rFonts w:ascii="Arial" w:hAnsi="Arial" w:cs="Arial"/>
          <w:color w:val="333333"/>
          <w:sz w:val="22"/>
          <w:szCs w:val="22"/>
        </w:rPr>
        <w:t>zawiadomienia o obciążeniu karą umowną.</w:t>
      </w:r>
    </w:p>
    <w:p w:rsidR="008A6DC4" w:rsidRPr="004D4D45" w:rsidRDefault="008A6DC4" w:rsidP="008A6DC4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:rsidR="008A6DC4" w:rsidRPr="004D4D45" w:rsidRDefault="008A6DC4" w:rsidP="008A6DC4">
      <w:pPr>
        <w:tabs>
          <w:tab w:val="left" w:pos="2552"/>
        </w:tabs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§ 8</w:t>
      </w:r>
    </w:p>
    <w:p w:rsidR="008A6DC4" w:rsidRPr="002C3C50" w:rsidRDefault="008A6DC4" w:rsidP="008A6DC4">
      <w:pPr>
        <w:ind w:left="72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proofErr w:type="spellStart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Osoby</w:t>
      </w:r>
      <w:proofErr w:type="spellEnd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odpowiedzialne</w:t>
      </w:r>
      <w:proofErr w:type="spellEnd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za</w:t>
      </w:r>
      <w:proofErr w:type="spellEnd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realizację</w:t>
      </w:r>
      <w:proofErr w:type="spellEnd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C3C50">
        <w:rPr>
          <w:rFonts w:ascii="Arial" w:hAnsi="Arial" w:cs="Arial"/>
          <w:b/>
          <w:color w:val="000000"/>
          <w:sz w:val="22"/>
          <w:szCs w:val="22"/>
          <w:lang w:val="en-US"/>
        </w:rPr>
        <w:t>umowy</w:t>
      </w:r>
      <w:proofErr w:type="spellEnd"/>
    </w:p>
    <w:p w:rsidR="008A6DC4" w:rsidRPr="004D4D45" w:rsidRDefault="008A6DC4" w:rsidP="008A6DC4">
      <w:pPr>
        <w:ind w:left="72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A6DC4" w:rsidRPr="00A24BD9" w:rsidRDefault="008A6DC4" w:rsidP="008A6DC4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24BD9">
        <w:rPr>
          <w:rFonts w:ascii="Arial" w:hAnsi="Arial" w:cs="Arial"/>
          <w:color w:val="000000"/>
          <w:sz w:val="22"/>
          <w:szCs w:val="22"/>
        </w:rPr>
        <w:t>Strony Umowy ustalają os</w:t>
      </w:r>
      <w:r>
        <w:rPr>
          <w:rFonts w:ascii="Arial" w:hAnsi="Arial" w:cs="Arial"/>
          <w:color w:val="000000"/>
          <w:sz w:val="22"/>
          <w:szCs w:val="22"/>
        </w:rPr>
        <w:t>oby odpowiedzialne za realizację</w:t>
      </w:r>
      <w:r w:rsidRPr="00A24BD9">
        <w:rPr>
          <w:rFonts w:ascii="Arial" w:hAnsi="Arial" w:cs="Arial"/>
          <w:color w:val="000000"/>
          <w:sz w:val="22"/>
          <w:szCs w:val="22"/>
        </w:rPr>
        <w:t xml:space="preserve"> niniejszej Umowy w osobach:</w:t>
      </w:r>
    </w:p>
    <w:p w:rsidR="008A6DC4" w:rsidRPr="004D4D45" w:rsidRDefault="008A6DC4" w:rsidP="008A6DC4">
      <w:pPr>
        <w:pStyle w:val="Akapitzlist"/>
        <w:numPr>
          <w:ilvl w:val="0"/>
          <w:numId w:val="11"/>
        </w:numPr>
        <w:spacing w:line="240" w:lineRule="auto"/>
        <w:ind w:left="0" w:firstLine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4D4D45">
        <w:rPr>
          <w:rFonts w:ascii="Arial" w:hAnsi="Arial" w:cs="Arial"/>
          <w:color w:val="000000"/>
          <w:lang w:val="en-US"/>
        </w:rPr>
        <w:t>Ze</w:t>
      </w:r>
      <w:proofErr w:type="spellEnd"/>
      <w:r w:rsidRPr="004D4D4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4D4D45">
        <w:rPr>
          <w:rFonts w:ascii="Arial" w:hAnsi="Arial" w:cs="Arial"/>
          <w:color w:val="000000"/>
          <w:lang w:val="en-US"/>
        </w:rPr>
        <w:t>strony</w:t>
      </w:r>
      <w:proofErr w:type="spellEnd"/>
      <w:r w:rsidRPr="004D4D4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4D4D45">
        <w:rPr>
          <w:rFonts w:ascii="Arial" w:hAnsi="Arial" w:cs="Arial"/>
          <w:color w:val="000000"/>
          <w:lang w:val="en-US"/>
        </w:rPr>
        <w:t>Zamawiającego</w:t>
      </w:r>
      <w:proofErr w:type="spellEnd"/>
    </w:p>
    <w:p w:rsidR="008A6DC4" w:rsidRDefault="008A6DC4" w:rsidP="008A6DC4">
      <w:pPr>
        <w:pStyle w:val="Akapitzlist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Pan Marcin </w:t>
      </w:r>
      <w:proofErr w:type="spellStart"/>
      <w:r>
        <w:rPr>
          <w:rFonts w:ascii="Arial" w:hAnsi="Arial" w:cs="Arial"/>
          <w:color w:val="000000"/>
          <w:lang w:val="en-US"/>
        </w:rPr>
        <w:t>Rawski</w:t>
      </w:r>
      <w:proofErr w:type="spellEnd"/>
    </w:p>
    <w:p w:rsidR="008A6DC4" w:rsidRDefault="008A6DC4" w:rsidP="008A6DC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4D4D45">
        <w:rPr>
          <w:rFonts w:ascii="Arial" w:hAnsi="Arial" w:cs="Arial"/>
          <w:color w:val="000000"/>
          <w:lang w:val="en-US"/>
        </w:rPr>
        <w:t>Ze</w:t>
      </w:r>
      <w:proofErr w:type="spellEnd"/>
      <w:r w:rsidRPr="004D4D4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4D4D45">
        <w:rPr>
          <w:rFonts w:ascii="Arial" w:hAnsi="Arial" w:cs="Arial"/>
          <w:color w:val="000000"/>
          <w:lang w:val="en-US"/>
        </w:rPr>
        <w:t>strony</w:t>
      </w:r>
      <w:proofErr w:type="spellEnd"/>
      <w:r w:rsidRPr="004D4D4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4D4D45">
        <w:rPr>
          <w:rFonts w:ascii="Arial" w:hAnsi="Arial" w:cs="Arial"/>
          <w:color w:val="000000"/>
          <w:lang w:val="en-US"/>
        </w:rPr>
        <w:t>Wykonawcy</w:t>
      </w:r>
      <w:proofErr w:type="spellEnd"/>
    </w:p>
    <w:p w:rsidR="008A6DC4" w:rsidRPr="005E40B6" w:rsidRDefault="008A6DC4" w:rsidP="008A6DC4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……………………….</w:t>
      </w:r>
    </w:p>
    <w:p w:rsidR="008A6DC4" w:rsidRPr="00A24BD9" w:rsidRDefault="008A6DC4" w:rsidP="008A6DC4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A24BD9">
        <w:rPr>
          <w:rFonts w:ascii="Arial" w:hAnsi="Arial" w:cs="Arial"/>
          <w:color w:val="000000"/>
        </w:rPr>
        <w:t xml:space="preserve">Osoby wymienione w </w:t>
      </w:r>
      <w:r w:rsidRPr="002C3C50">
        <w:rPr>
          <w:rFonts w:ascii="Arial" w:hAnsi="Arial" w:cs="Arial"/>
          <w:color w:val="333333"/>
        </w:rPr>
        <w:t>ust. 1 Umowy, są uprawnione do przekazywania i przyjmowania wszelkich uwag i zaleceń w sprawach związanych z realizacją niniejszej umowy.</w:t>
      </w:r>
    </w:p>
    <w:p w:rsidR="008A6DC4" w:rsidRPr="00A24BD9" w:rsidRDefault="008A6DC4" w:rsidP="008A6DC4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2C3C50">
        <w:rPr>
          <w:rFonts w:ascii="Arial" w:hAnsi="Arial" w:cs="Arial"/>
          <w:color w:val="333333"/>
        </w:rPr>
        <w:t>W zakresie wzajemnego współdziałania przy realizacji przedmio</w:t>
      </w:r>
      <w:r>
        <w:rPr>
          <w:rFonts w:ascii="Arial" w:hAnsi="Arial" w:cs="Arial"/>
          <w:color w:val="333333"/>
        </w:rPr>
        <w:t xml:space="preserve">tu umowy osoby wymienione w </w:t>
      </w:r>
      <w:r w:rsidRPr="002C3C50">
        <w:rPr>
          <w:rFonts w:ascii="Arial" w:hAnsi="Arial" w:cs="Arial"/>
          <w:color w:val="333333"/>
        </w:rPr>
        <w:t>ust. 1 Umowy zobowiązują się działać niezwłocznie, przestrzegając obowiązujących przepisów prawa i ustalonych zwyczajów.</w:t>
      </w:r>
    </w:p>
    <w:p w:rsidR="008A6DC4" w:rsidRDefault="008A6DC4" w:rsidP="008A6DC4">
      <w:pPr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§ 9</w:t>
      </w:r>
    </w:p>
    <w:p w:rsidR="008A6DC4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4D4D45">
        <w:rPr>
          <w:rFonts w:ascii="Arial" w:hAnsi="Arial" w:cs="Arial"/>
          <w:b/>
          <w:color w:val="333333"/>
          <w:sz w:val="22"/>
          <w:szCs w:val="22"/>
        </w:rPr>
        <w:t>Zmiany do umowy</w:t>
      </w:r>
    </w:p>
    <w:p w:rsidR="008A6DC4" w:rsidRPr="004D4D45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2C3C50" w:rsidRDefault="008A6DC4" w:rsidP="008A6DC4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2C3C50">
        <w:rPr>
          <w:rFonts w:ascii="Arial" w:hAnsi="Arial" w:cs="Arial"/>
          <w:color w:val="333333"/>
        </w:rPr>
        <w:t>Zakazuje się zmian postanowień zawartej w umowie w stosunku do treści oferty, na podstawie której dokonano wyboru wykonawcy, chyba że zamawiający przewidział możliwość dokonania takiej zmiany w ogłoszeniu o zamówieniu lub w SIWZ oraz określił warunki takiej zmiany.</w:t>
      </w:r>
    </w:p>
    <w:p w:rsidR="008A6DC4" w:rsidRPr="00E91D56" w:rsidRDefault="008A6DC4" w:rsidP="008A6DC4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Zamawiający może odstąpić od umowy w trybie natychmiastowym w przypadku nie zachowania terminu wskazanego w </w:t>
      </w:r>
      <w:r>
        <w:rPr>
          <w:rFonts w:ascii="Arial" w:hAnsi="Arial" w:cs="Arial"/>
          <w:b/>
          <w:color w:val="333333"/>
        </w:rPr>
        <w:t xml:space="preserve">§ 6. </w:t>
      </w:r>
    </w:p>
    <w:p w:rsidR="008A6DC4" w:rsidRPr="00E91D56" w:rsidRDefault="008A6DC4" w:rsidP="008A6DC4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E91D56">
        <w:rPr>
          <w:rFonts w:ascii="Arial" w:hAnsi="Arial" w:cs="Arial"/>
          <w:color w:val="333333"/>
        </w:rPr>
        <w:t xml:space="preserve">Strony mogą rozwiązać umowę za porozumieniem stron do terminu określonego </w:t>
      </w:r>
      <w:r>
        <w:rPr>
          <w:rFonts w:ascii="Arial" w:hAnsi="Arial" w:cs="Arial"/>
          <w:color w:val="333333"/>
        </w:rPr>
        <w:br/>
      </w:r>
      <w:r w:rsidRPr="00E91D56">
        <w:rPr>
          <w:rFonts w:ascii="Arial" w:hAnsi="Arial" w:cs="Arial"/>
          <w:color w:val="333333"/>
        </w:rPr>
        <w:t>w §</w:t>
      </w:r>
      <w:r>
        <w:rPr>
          <w:rFonts w:ascii="Arial" w:hAnsi="Arial" w:cs="Arial"/>
          <w:color w:val="333333"/>
        </w:rPr>
        <w:t xml:space="preserve"> 6.</w:t>
      </w:r>
    </w:p>
    <w:p w:rsidR="008A6DC4" w:rsidRPr="00AF1FE6" w:rsidRDefault="008A6DC4" w:rsidP="008A6DC4">
      <w:pPr>
        <w:pStyle w:val="Akapitzlist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</w:rPr>
        <w:t>Odstąpienie od umowy następuje w formie pisemnej pod rygorem n</w:t>
      </w:r>
      <w:r>
        <w:rPr>
          <w:rFonts w:ascii="Arial" w:hAnsi="Arial" w:cs="Arial"/>
        </w:rPr>
        <w:t>ieważności takiego oświadczenia.</w:t>
      </w:r>
    </w:p>
    <w:p w:rsidR="008A6DC4" w:rsidRPr="00AF1FE6" w:rsidRDefault="008A6DC4" w:rsidP="008A6DC4">
      <w:pPr>
        <w:ind w:left="360"/>
        <w:jc w:val="center"/>
        <w:rPr>
          <w:rFonts w:ascii="Arial" w:hAnsi="Arial" w:cs="Arial"/>
          <w:color w:val="333333"/>
          <w:sz w:val="22"/>
          <w:szCs w:val="22"/>
        </w:rPr>
      </w:pPr>
    </w:p>
    <w:p w:rsidR="008A6DC4" w:rsidRDefault="008A6DC4" w:rsidP="008A6DC4">
      <w:pPr>
        <w:ind w:left="360"/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AF1FE6" w:rsidRDefault="008A6DC4" w:rsidP="008A6DC4">
      <w:pPr>
        <w:ind w:left="360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10</w:t>
      </w:r>
    </w:p>
    <w:p w:rsidR="008A6DC4" w:rsidRPr="00AF1FE6" w:rsidRDefault="008A6DC4" w:rsidP="008A6DC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AF1FE6">
        <w:rPr>
          <w:rFonts w:ascii="Arial" w:hAnsi="Arial" w:cs="Arial"/>
          <w:b/>
          <w:color w:val="333333"/>
          <w:sz w:val="22"/>
          <w:szCs w:val="22"/>
        </w:rPr>
        <w:t>Postanowienia końcowe</w:t>
      </w:r>
    </w:p>
    <w:p w:rsidR="008A6DC4" w:rsidRPr="00AF1FE6" w:rsidRDefault="008A6DC4" w:rsidP="008A6DC4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:rsidR="008A6DC4" w:rsidRPr="00AF1FE6" w:rsidRDefault="008A6DC4" w:rsidP="008A6DC4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  <w:color w:val="333333"/>
        </w:rPr>
        <w:t>Strony umowy zobowiązują się informować wzajemnie o wszelkich zmianach swoich adresów do doręczeń pod rygorem tego, że wszelkie oświadczenia woli i wiedzy składane będą na adresy stron wskazane w komparacji umowy, ze skutkiem ich prawidłowego doręczenia.</w:t>
      </w:r>
    </w:p>
    <w:p w:rsidR="008A6DC4" w:rsidRPr="00AF1FE6" w:rsidRDefault="008A6DC4" w:rsidP="008A6DC4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  <w:color w:val="333333"/>
        </w:rPr>
        <w:t>Do spraw nie uregulowanych niniejszą umową zastosowanie mają przepisy prawa cywilnego.</w:t>
      </w:r>
    </w:p>
    <w:p w:rsidR="008A6DC4" w:rsidRPr="00AF1FE6" w:rsidRDefault="008A6DC4" w:rsidP="008A6DC4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  <w:color w:val="333333"/>
        </w:rPr>
        <w:t>Spory wynikłe na tle realizacji niniejszej umowy , strony zobowiązują się załatwić w drodze negocjacji (polubownej), a jeśli nie osiągną porozumienia, spór poddany zostanie pod rozstrzygnięcie Sądu Powszechnego właściwego rzeczowo i miejscowo dla siedziby Zamawiającego.</w:t>
      </w:r>
    </w:p>
    <w:p w:rsidR="008A6DC4" w:rsidRPr="00AF1FE6" w:rsidRDefault="008A6DC4" w:rsidP="008A6DC4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  <w:color w:val="333333"/>
        </w:rPr>
        <w:t>Podpisując Umowę każda ze Stron oświadcza, że zapoznała s</w:t>
      </w:r>
      <w:r>
        <w:rPr>
          <w:rFonts w:ascii="Arial" w:hAnsi="Arial" w:cs="Arial"/>
          <w:color w:val="333333"/>
        </w:rPr>
        <w:t xml:space="preserve">ię z jej treścią oraz przyjęła </w:t>
      </w:r>
      <w:r w:rsidRPr="00AF1FE6">
        <w:rPr>
          <w:rFonts w:ascii="Arial" w:hAnsi="Arial" w:cs="Arial"/>
          <w:color w:val="333333"/>
        </w:rPr>
        <w:t xml:space="preserve">ją do wiadomości i wykonania. </w:t>
      </w:r>
    </w:p>
    <w:p w:rsidR="008A6DC4" w:rsidRPr="00372F2E" w:rsidRDefault="008A6DC4" w:rsidP="008A6DC4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  <w:color w:val="333333"/>
        </w:rPr>
      </w:pPr>
      <w:r w:rsidRPr="00AF1FE6">
        <w:rPr>
          <w:rFonts w:ascii="Arial" w:hAnsi="Arial" w:cs="Arial"/>
          <w:color w:val="333333"/>
        </w:rPr>
        <w:t>Niniejsza Umowa została spisana w dwóch jednobrzmiących egzemplarzach po jednej dla każdej ze stron</w:t>
      </w:r>
    </w:p>
    <w:p w:rsidR="008A6DC4" w:rsidRDefault="008A6DC4" w:rsidP="008A6DC4">
      <w:pPr>
        <w:rPr>
          <w:rFonts w:ascii="Arial" w:hAnsi="Arial" w:cs="Arial"/>
          <w:b/>
          <w:color w:val="333333"/>
          <w:sz w:val="22"/>
          <w:szCs w:val="22"/>
        </w:rPr>
      </w:pPr>
    </w:p>
    <w:p w:rsidR="008A6DC4" w:rsidRPr="000D57F6" w:rsidRDefault="008A6DC4" w:rsidP="008A6DC4">
      <w:pPr>
        <w:ind w:left="720" w:hanging="720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§ 11</w:t>
      </w:r>
    </w:p>
    <w:p w:rsidR="008A6DC4" w:rsidRPr="000D57F6" w:rsidRDefault="008A6DC4" w:rsidP="008A6DC4">
      <w:pPr>
        <w:ind w:left="720" w:hanging="720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0D57F6">
        <w:rPr>
          <w:rFonts w:ascii="Arial" w:hAnsi="Arial" w:cs="Arial"/>
          <w:b/>
          <w:color w:val="333333"/>
          <w:sz w:val="22"/>
          <w:szCs w:val="22"/>
        </w:rPr>
        <w:t>Załączniki do umowy</w:t>
      </w:r>
    </w:p>
    <w:p w:rsidR="008A6DC4" w:rsidRPr="00AF1FE6" w:rsidRDefault="008A6DC4" w:rsidP="008A6DC4">
      <w:pPr>
        <w:ind w:left="720" w:hanging="720"/>
        <w:jc w:val="center"/>
        <w:rPr>
          <w:rFonts w:ascii="Arial" w:hAnsi="Arial" w:cs="Arial"/>
          <w:color w:val="333333"/>
          <w:sz w:val="22"/>
          <w:szCs w:val="22"/>
        </w:rPr>
      </w:pPr>
    </w:p>
    <w:p w:rsidR="008A6DC4" w:rsidRPr="00AF1FE6" w:rsidRDefault="008A6DC4" w:rsidP="008A6DC4">
      <w:pPr>
        <w:spacing w:line="360" w:lineRule="auto"/>
        <w:ind w:left="720" w:hanging="720"/>
        <w:jc w:val="both"/>
        <w:rPr>
          <w:rFonts w:ascii="Arial" w:hAnsi="Arial" w:cs="Arial"/>
          <w:color w:val="333333"/>
          <w:sz w:val="22"/>
          <w:szCs w:val="22"/>
        </w:rPr>
      </w:pPr>
      <w:r w:rsidRPr="00AF1FE6">
        <w:rPr>
          <w:rFonts w:ascii="Arial" w:hAnsi="Arial" w:cs="Arial"/>
          <w:color w:val="333333"/>
          <w:sz w:val="22"/>
          <w:szCs w:val="22"/>
        </w:rPr>
        <w:t xml:space="preserve">Załącznik nr 1 – </w:t>
      </w:r>
      <w:r>
        <w:rPr>
          <w:rFonts w:ascii="Arial" w:hAnsi="Arial" w:cs="Arial"/>
          <w:color w:val="333333"/>
          <w:sz w:val="22"/>
          <w:szCs w:val="22"/>
        </w:rPr>
        <w:t>Opis przedmiotu zamówienia.</w:t>
      </w:r>
    </w:p>
    <w:p w:rsidR="008A6DC4" w:rsidRPr="00AF1FE6" w:rsidRDefault="008A6DC4" w:rsidP="008A6DC4">
      <w:pPr>
        <w:spacing w:line="360" w:lineRule="auto"/>
        <w:ind w:left="720" w:hanging="720"/>
        <w:jc w:val="both"/>
        <w:rPr>
          <w:rFonts w:ascii="Arial" w:hAnsi="Arial" w:cs="Arial"/>
          <w:color w:val="333333"/>
          <w:sz w:val="22"/>
          <w:szCs w:val="22"/>
        </w:rPr>
      </w:pPr>
      <w:r w:rsidRPr="00AF1FE6">
        <w:rPr>
          <w:rFonts w:ascii="Arial" w:hAnsi="Arial" w:cs="Arial"/>
          <w:color w:val="333333"/>
          <w:sz w:val="22"/>
          <w:szCs w:val="22"/>
        </w:rPr>
        <w:t>Załącznik nr 2 – kopia formularza ofertowego Wykonawcy.</w:t>
      </w:r>
      <w:r w:rsidRPr="00AF1FE6">
        <w:rPr>
          <w:rFonts w:ascii="Arial" w:hAnsi="Arial" w:cs="Arial"/>
          <w:color w:val="333333"/>
          <w:sz w:val="22"/>
          <w:szCs w:val="22"/>
        </w:rPr>
        <w:tab/>
      </w:r>
      <w:r w:rsidRPr="00AF1FE6">
        <w:rPr>
          <w:rFonts w:ascii="Arial" w:hAnsi="Arial" w:cs="Arial"/>
          <w:color w:val="333333"/>
          <w:sz w:val="22"/>
          <w:szCs w:val="22"/>
        </w:rPr>
        <w:tab/>
      </w:r>
      <w:r w:rsidRPr="00AF1FE6">
        <w:rPr>
          <w:rFonts w:ascii="Arial" w:hAnsi="Arial" w:cs="Arial"/>
          <w:color w:val="333333"/>
          <w:sz w:val="22"/>
          <w:szCs w:val="22"/>
        </w:rPr>
        <w:tab/>
      </w:r>
      <w:r w:rsidRPr="00AF1FE6">
        <w:rPr>
          <w:rFonts w:ascii="Arial" w:hAnsi="Arial" w:cs="Arial"/>
          <w:color w:val="333333"/>
          <w:sz w:val="22"/>
          <w:szCs w:val="22"/>
        </w:rPr>
        <w:tab/>
      </w:r>
      <w:r w:rsidRPr="00AF1FE6">
        <w:rPr>
          <w:rFonts w:ascii="Arial" w:hAnsi="Arial" w:cs="Arial"/>
          <w:color w:val="333333"/>
          <w:sz w:val="22"/>
          <w:szCs w:val="22"/>
        </w:rPr>
        <w:tab/>
      </w:r>
      <w:r w:rsidRPr="00AF1FE6">
        <w:rPr>
          <w:rFonts w:ascii="Arial" w:hAnsi="Arial" w:cs="Arial"/>
          <w:color w:val="333333"/>
          <w:sz w:val="22"/>
          <w:szCs w:val="22"/>
        </w:rPr>
        <w:tab/>
      </w:r>
    </w:p>
    <w:p w:rsidR="008A6DC4" w:rsidRDefault="008A6DC4" w:rsidP="008A6DC4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</w:p>
    <w:p w:rsidR="008A6DC4" w:rsidRPr="002C3C50" w:rsidRDefault="008A6DC4" w:rsidP="008A6DC4">
      <w:pPr>
        <w:ind w:left="720" w:hanging="720"/>
        <w:jc w:val="both"/>
        <w:rPr>
          <w:rFonts w:ascii="Tahoma" w:hAnsi="Tahoma" w:cs="Tahoma"/>
          <w:b/>
          <w:color w:val="333333"/>
          <w:sz w:val="20"/>
        </w:rPr>
      </w:pPr>
      <w:r>
        <w:rPr>
          <w:rFonts w:ascii="Tahoma" w:hAnsi="Tahoma" w:cs="Tahoma"/>
          <w:b/>
          <w:color w:val="333333"/>
          <w:sz w:val="20"/>
        </w:rPr>
        <w:t xml:space="preserve"> WYKONAWCA</w:t>
      </w:r>
      <w:r>
        <w:rPr>
          <w:rFonts w:ascii="Tahoma" w:hAnsi="Tahoma" w:cs="Tahoma"/>
          <w:b/>
          <w:color w:val="333333"/>
          <w:sz w:val="20"/>
        </w:rPr>
        <w:tab/>
      </w:r>
      <w:r>
        <w:rPr>
          <w:rFonts w:ascii="Tahoma" w:hAnsi="Tahoma" w:cs="Tahoma"/>
          <w:b/>
          <w:color w:val="333333"/>
          <w:sz w:val="20"/>
        </w:rPr>
        <w:tab/>
        <w:t xml:space="preserve">                                                                               ZAMAWIAJĄCY</w:t>
      </w:r>
    </w:p>
    <w:p w:rsidR="00CF02B0" w:rsidRDefault="00CF02B0" w:rsidP="002A17A6">
      <w:pPr>
        <w:jc w:val="right"/>
        <w:rPr>
          <w:rFonts w:ascii="Arial" w:hAnsi="Arial" w:cs="Arial"/>
        </w:rPr>
      </w:pPr>
      <w:bookmarkStart w:id="0" w:name="_GoBack"/>
      <w:bookmarkEnd w:id="0"/>
    </w:p>
    <w:p w:rsidR="002D746A" w:rsidRDefault="002D746A" w:rsidP="002A17A6">
      <w:pPr>
        <w:jc w:val="right"/>
        <w:rPr>
          <w:rFonts w:ascii="Arial" w:hAnsi="Arial" w:cs="Arial"/>
        </w:rPr>
      </w:pPr>
    </w:p>
    <w:sectPr w:rsidR="002D746A" w:rsidSect="0084385F">
      <w:headerReference w:type="default" r:id="rId8"/>
      <w:footerReference w:type="default" r:id="rId9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1E" w:rsidRDefault="00E3021E">
      <w:r>
        <w:separator/>
      </w:r>
    </w:p>
  </w:endnote>
  <w:endnote w:type="continuationSeparator" w:id="0">
    <w:p w:rsidR="00E3021E" w:rsidRDefault="00E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1E" w:rsidRDefault="00E3021E">
      <w:r>
        <w:separator/>
      </w:r>
    </w:p>
  </w:footnote>
  <w:footnote w:type="continuationSeparator" w:id="0">
    <w:p w:rsidR="00E3021E" w:rsidRDefault="00E3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4385F" w:rsidRDefault="0004375E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11886</wp:posOffset>
          </wp:positionV>
          <wp:extent cx="7567200" cy="1013028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1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A"/>
    <w:multiLevelType w:val="single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30536E"/>
    <w:multiLevelType w:val="hybridMultilevel"/>
    <w:tmpl w:val="D326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15F0"/>
    <w:multiLevelType w:val="hybridMultilevel"/>
    <w:tmpl w:val="D326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0AC3"/>
    <w:multiLevelType w:val="hybridMultilevel"/>
    <w:tmpl w:val="41E4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41462"/>
    <w:multiLevelType w:val="hybridMultilevel"/>
    <w:tmpl w:val="14D69282"/>
    <w:lvl w:ilvl="0" w:tplc="F7842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E0C34"/>
    <w:multiLevelType w:val="hybridMultilevel"/>
    <w:tmpl w:val="57DE50F2"/>
    <w:lvl w:ilvl="0" w:tplc="D9CAB502">
      <w:start w:val="1"/>
      <w:numFmt w:val="lowerLetter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65B51"/>
    <w:multiLevelType w:val="hybridMultilevel"/>
    <w:tmpl w:val="32648B52"/>
    <w:lvl w:ilvl="0" w:tplc="680E7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90095"/>
    <w:multiLevelType w:val="hybridMultilevel"/>
    <w:tmpl w:val="E258E21E"/>
    <w:lvl w:ilvl="0" w:tplc="6B66BC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80787"/>
    <w:multiLevelType w:val="hybridMultilevel"/>
    <w:tmpl w:val="11C40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74AA4"/>
    <w:multiLevelType w:val="hybridMultilevel"/>
    <w:tmpl w:val="EBF4B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E"/>
    <w:rsid w:val="000025B6"/>
    <w:rsid w:val="00003454"/>
    <w:rsid w:val="0004375E"/>
    <w:rsid w:val="00051620"/>
    <w:rsid w:val="00051E83"/>
    <w:rsid w:val="0005251B"/>
    <w:rsid w:val="000611B0"/>
    <w:rsid w:val="00081256"/>
    <w:rsid w:val="00081F8D"/>
    <w:rsid w:val="000A156A"/>
    <w:rsid w:val="000D4C62"/>
    <w:rsid w:val="00104405"/>
    <w:rsid w:val="00106C2F"/>
    <w:rsid w:val="00126EE6"/>
    <w:rsid w:val="001530CC"/>
    <w:rsid w:val="001E2A54"/>
    <w:rsid w:val="001F4104"/>
    <w:rsid w:val="00250D6E"/>
    <w:rsid w:val="00257224"/>
    <w:rsid w:val="00261A6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231E4"/>
    <w:rsid w:val="005237F0"/>
    <w:rsid w:val="00533A35"/>
    <w:rsid w:val="0055551B"/>
    <w:rsid w:val="00594325"/>
    <w:rsid w:val="005C3CF4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7495"/>
    <w:rsid w:val="007874FF"/>
    <w:rsid w:val="007E39F3"/>
    <w:rsid w:val="007E5F1F"/>
    <w:rsid w:val="0081425E"/>
    <w:rsid w:val="00841B28"/>
    <w:rsid w:val="0084385F"/>
    <w:rsid w:val="00846987"/>
    <w:rsid w:val="00847140"/>
    <w:rsid w:val="008A0F73"/>
    <w:rsid w:val="008A6DC4"/>
    <w:rsid w:val="008B49F3"/>
    <w:rsid w:val="008D26F1"/>
    <w:rsid w:val="008E3AC8"/>
    <w:rsid w:val="008E7A5B"/>
    <w:rsid w:val="00905F7A"/>
    <w:rsid w:val="0098512D"/>
    <w:rsid w:val="009A5278"/>
    <w:rsid w:val="009B1B6F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264B7"/>
    <w:rsid w:val="00B50AAE"/>
    <w:rsid w:val="00BB0D31"/>
    <w:rsid w:val="00BE6BC0"/>
    <w:rsid w:val="00BE728E"/>
    <w:rsid w:val="00C15060"/>
    <w:rsid w:val="00C37738"/>
    <w:rsid w:val="00C55EEE"/>
    <w:rsid w:val="00C82F31"/>
    <w:rsid w:val="00CA63C1"/>
    <w:rsid w:val="00CB6CE8"/>
    <w:rsid w:val="00CE04F5"/>
    <w:rsid w:val="00CF02B0"/>
    <w:rsid w:val="00CF03E8"/>
    <w:rsid w:val="00D227E3"/>
    <w:rsid w:val="00D3125B"/>
    <w:rsid w:val="00D61BE5"/>
    <w:rsid w:val="00DD78CC"/>
    <w:rsid w:val="00DF38A0"/>
    <w:rsid w:val="00DF3B22"/>
    <w:rsid w:val="00E206BE"/>
    <w:rsid w:val="00E25646"/>
    <w:rsid w:val="00E3021E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C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rsid w:val="00BE728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728E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72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728E"/>
    <w:rPr>
      <w:sz w:val="16"/>
      <w:szCs w:val="16"/>
    </w:rPr>
  </w:style>
  <w:style w:type="paragraph" w:customStyle="1" w:styleId="FR2">
    <w:name w:val="FR2"/>
    <w:rsid w:val="00BE728E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6D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6DC4"/>
    <w:rPr>
      <w:sz w:val="24"/>
      <w:szCs w:val="24"/>
    </w:rPr>
  </w:style>
  <w:style w:type="paragraph" w:customStyle="1" w:styleId="Zwykytekst1">
    <w:name w:val="Zwykły tekst1"/>
    <w:basedOn w:val="Normalny"/>
    <w:rsid w:val="008A6DC4"/>
    <w:pPr>
      <w:widowControl w:val="0"/>
      <w:suppressAutoHyphens/>
    </w:pPr>
    <w:rPr>
      <w:rFonts w:ascii="Courier New" w:eastAsia="Arial Unicode MS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C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rsid w:val="00BE728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728E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72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728E"/>
    <w:rPr>
      <w:sz w:val="16"/>
      <w:szCs w:val="16"/>
    </w:rPr>
  </w:style>
  <w:style w:type="paragraph" w:customStyle="1" w:styleId="FR2">
    <w:name w:val="FR2"/>
    <w:rsid w:val="00BE728E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6D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6DC4"/>
    <w:rPr>
      <w:sz w:val="24"/>
      <w:szCs w:val="24"/>
    </w:rPr>
  </w:style>
  <w:style w:type="paragraph" w:customStyle="1" w:styleId="Zwykytekst1">
    <w:name w:val="Zwykły tekst1"/>
    <w:basedOn w:val="Normalny"/>
    <w:rsid w:val="008A6DC4"/>
    <w:pPr>
      <w:widowControl w:val="0"/>
      <w:suppressAutoHyphens/>
    </w:pPr>
    <w:rPr>
      <w:rFonts w:ascii="Courier New" w:eastAsia="Arial Unicode MS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0</TotalTime>
  <Pages>4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Katarzyna Taźbierska</dc:creator>
  <cp:lastModifiedBy>Katarzyna Taźbierska</cp:lastModifiedBy>
  <cp:revision>2</cp:revision>
  <cp:lastPrinted>2012-11-05T10:48:00Z</cp:lastPrinted>
  <dcterms:created xsi:type="dcterms:W3CDTF">2015-10-15T09:05:00Z</dcterms:created>
  <dcterms:modified xsi:type="dcterms:W3CDTF">2015-10-15T09:05:00Z</dcterms:modified>
  <cp:category>NSS</cp:category>
</cp:coreProperties>
</file>